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6064" w:rsidRPr="006B6064" w:rsidRDefault="006B6064" w:rsidP="006B6064">
      <w:pPr>
        <w:pStyle w:val="NormalWeb"/>
        <w:shd w:val="clear" w:color="auto" w:fill="FFFFFF"/>
        <w:spacing w:after="150"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INDIVIDUAL AND TRAVELLERS</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 xml:space="preserve">Tourists who wish to visit Iran can apply for a visa through the following link by entering all the required information and receive a </w:t>
      </w:r>
      <w:proofErr w:type="gramStart"/>
      <w:r w:rsidRPr="006B6064">
        <w:rPr>
          <w:rFonts w:asciiTheme="majorBidi" w:hAnsiTheme="majorBidi" w:cstheme="majorBidi"/>
          <w:color w:val="464646"/>
          <w:sz w:val="28"/>
          <w:szCs w:val="28"/>
        </w:rPr>
        <w:t>visa application reference number</w:t>
      </w:r>
      <w:proofErr w:type="gramEnd"/>
      <w:r w:rsidRPr="006B6064">
        <w:rPr>
          <w:rFonts w:asciiTheme="majorBidi" w:hAnsiTheme="majorBidi" w:cstheme="majorBidi"/>
          <w:color w:val="464646"/>
          <w:sz w:val="28"/>
          <w:szCs w:val="28"/>
        </w:rPr>
        <w:t>. Since the visa application process is online, your email address will be required and authenticated throughout the process.</w:t>
      </w:r>
    </w:p>
    <w:p w:rsidR="006B6064" w:rsidRPr="006B6064" w:rsidRDefault="006B6064" w:rsidP="006B6064">
      <w:pPr>
        <w:pStyle w:val="NormalWeb"/>
        <w:shd w:val="clear" w:color="auto" w:fill="FFFFFF"/>
        <w:spacing w:after="150"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INDIVIDUAL</w:t>
      </w:r>
      <w:r w:rsidRPr="006B6064">
        <w:rPr>
          <w:rFonts w:asciiTheme="majorBidi" w:hAnsiTheme="majorBidi" w:cstheme="majorBidi"/>
          <w:color w:val="FF0000"/>
          <w:sz w:val="28"/>
          <w:szCs w:val="28"/>
        </w:rPr>
        <w:t xml:space="preserve"> </w:t>
      </w:r>
      <w:r w:rsidRPr="006B6064">
        <w:rPr>
          <w:rFonts w:asciiTheme="majorBidi" w:hAnsiTheme="majorBidi" w:cstheme="majorBidi"/>
          <w:color w:val="FF0000"/>
          <w:sz w:val="28"/>
          <w:szCs w:val="28"/>
        </w:rPr>
        <w:t>VISA APPLICATION</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How to complete the application</w:t>
      </w:r>
      <w:r>
        <w:rPr>
          <w:rFonts w:asciiTheme="majorBidi" w:hAnsiTheme="majorBidi" w:cstheme="majorBidi"/>
          <w:color w:val="464646"/>
          <w:sz w:val="28"/>
          <w:szCs w:val="28"/>
        </w:rPr>
        <w:t>:</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To complete the visa application, please pay deep attention to the following:</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1.</w:t>
      </w:r>
      <w:r w:rsidRPr="006B6064">
        <w:rPr>
          <w:rFonts w:asciiTheme="majorBidi" w:hAnsiTheme="majorBidi" w:cstheme="majorBidi"/>
          <w:color w:val="464646"/>
          <w:sz w:val="28"/>
          <w:szCs w:val="28"/>
        </w:rPr>
        <w:tab/>
        <w:t>When you are ready, click on the button labeled “Start a Visa Application” at https://evisatraveller.mfa.ir/fa/request/applyfi</w:t>
      </w:r>
      <w:proofErr w:type="gramStart"/>
      <w:r w:rsidRPr="006B6064">
        <w:rPr>
          <w:rFonts w:asciiTheme="majorBidi" w:hAnsiTheme="majorBidi" w:cstheme="majorBidi"/>
          <w:color w:val="464646"/>
          <w:sz w:val="28"/>
          <w:szCs w:val="28"/>
        </w:rPr>
        <w:t>/ .</w:t>
      </w:r>
      <w:proofErr w:type="gramEnd"/>
      <w:r w:rsidRPr="006B6064">
        <w:rPr>
          <w:rFonts w:asciiTheme="majorBidi" w:hAnsiTheme="majorBidi" w:cstheme="majorBidi"/>
          <w:color w:val="464646"/>
          <w:sz w:val="28"/>
          <w:szCs w:val="28"/>
        </w:rPr>
        <w:t xml:space="preserve"> Please make sure to have your passport, information about other </w:t>
      </w:r>
      <w:proofErr w:type="spellStart"/>
      <w:r w:rsidRPr="006B6064">
        <w:rPr>
          <w:rFonts w:asciiTheme="majorBidi" w:hAnsiTheme="majorBidi" w:cstheme="majorBidi"/>
          <w:color w:val="464646"/>
          <w:sz w:val="28"/>
          <w:szCs w:val="28"/>
        </w:rPr>
        <w:t>I.R.Iran</w:t>
      </w:r>
      <w:proofErr w:type="spellEnd"/>
      <w:r w:rsidRPr="006B6064">
        <w:rPr>
          <w:rFonts w:asciiTheme="majorBidi" w:hAnsiTheme="majorBidi" w:cstheme="majorBidi"/>
          <w:color w:val="464646"/>
          <w:sz w:val="28"/>
          <w:szCs w:val="28"/>
        </w:rPr>
        <w:t xml:space="preserve"> visas you have had, if any, and any other documents relevant to your intended travel to the Iran ready. You will need information in those documents as you fill out the application.</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2.</w:t>
      </w:r>
      <w:r w:rsidRPr="006B6064">
        <w:rPr>
          <w:rFonts w:asciiTheme="majorBidi" w:hAnsiTheme="majorBidi" w:cstheme="majorBidi"/>
          <w:color w:val="464646"/>
          <w:sz w:val="28"/>
          <w:szCs w:val="28"/>
        </w:rPr>
        <w:tab/>
        <w:t>Follow the instructions on each page. Make sure you answer all the questions—if you do not, your application may not be accepted.</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3.</w:t>
      </w:r>
      <w:r w:rsidRPr="006B6064">
        <w:rPr>
          <w:rFonts w:asciiTheme="majorBidi" w:hAnsiTheme="majorBidi" w:cstheme="majorBidi"/>
          <w:color w:val="464646"/>
          <w:sz w:val="28"/>
          <w:szCs w:val="28"/>
        </w:rPr>
        <w:tab/>
        <w:t>Your answers must be in English and must use the English alphabet. That means you cannot use letters like ñ, é, ü, or ç. For example, instead of writing “São Paulo,” write “Sao Paulo.”</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4.</w:t>
      </w:r>
      <w:r w:rsidRPr="006B6064">
        <w:rPr>
          <w:rFonts w:asciiTheme="majorBidi" w:hAnsiTheme="majorBidi" w:cstheme="majorBidi"/>
          <w:color w:val="464646"/>
          <w:sz w:val="28"/>
          <w:szCs w:val="28"/>
        </w:rPr>
        <w:tab/>
        <w:t>When you are finished answering all the questions, the program will let you check your answers to make sure they are correct. Please re-read them carefully so you do not make mistakes.</w:t>
      </w:r>
    </w:p>
    <w:p w:rsidR="006B6064" w:rsidRPr="006B6064" w:rsidRDefault="006B6064" w:rsidP="006B6064">
      <w:pPr>
        <w:pStyle w:val="NormalWeb"/>
        <w:shd w:val="clear" w:color="auto" w:fill="FFFFFF"/>
        <w:spacing w:after="15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5.</w:t>
      </w:r>
      <w:r w:rsidRPr="006B6064">
        <w:rPr>
          <w:rFonts w:asciiTheme="majorBidi" w:hAnsiTheme="majorBidi" w:cstheme="majorBidi"/>
          <w:color w:val="464646"/>
          <w:sz w:val="28"/>
          <w:szCs w:val="28"/>
        </w:rPr>
        <w:tab/>
        <w:t xml:space="preserve">Once you have checked your answers, you can submit your application. When you do, you will see an email verification page on your screen where you should enter a verification code. If you are not receive an email containing the verification code, resend verification code. Please pay attention to your email address. You can edit the email address, if you </w:t>
      </w:r>
      <w:proofErr w:type="spellStart"/>
      <w:proofErr w:type="gramStart"/>
      <w:r w:rsidRPr="006B6064">
        <w:rPr>
          <w:rFonts w:asciiTheme="majorBidi" w:hAnsiTheme="majorBidi" w:cstheme="majorBidi"/>
          <w:color w:val="464646"/>
          <w:sz w:val="28"/>
          <w:szCs w:val="28"/>
        </w:rPr>
        <w:t>can not</w:t>
      </w:r>
      <w:proofErr w:type="spellEnd"/>
      <w:proofErr w:type="gramEnd"/>
      <w:r w:rsidRPr="006B6064">
        <w:rPr>
          <w:rFonts w:asciiTheme="majorBidi" w:hAnsiTheme="majorBidi" w:cstheme="majorBidi"/>
          <w:color w:val="464646"/>
          <w:sz w:val="28"/>
          <w:szCs w:val="28"/>
        </w:rPr>
        <w:t xml:space="preserve"> access to given email address or it is wrong.</w:t>
      </w:r>
    </w:p>
    <w:p w:rsidR="006B6064" w:rsidRPr="006B6064" w:rsidRDefault="006B6064" w:rsidP="006B6064">
      <w:pPr>
        <w:pStyle w:val="NormalWeb"/>
        <w:shd w:val="clear" w:color="auto" w:fill="FFFFFF"/>
        <w:spacing w:before="0" w:beforeAutospacing="0" w:after="150" w:afterAutospacing="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lastRenderedPageBreak/>
        <w:t>6.</w:t>
      </w:r>
      <w:r w:rsidRPr="006B6064">
        <w:rPr>
          <w:rFonts w:asciiTheme="majorBidi" w:hAnsiTheme="majorBidi" w:cstheme="majorBidi"/>
          <w:color w:val="464646"/>
          <w:sz w:val="28"/>
          <w:szCs w:val="28"/>
        </w:rPr>
        <w:tab/>
        <w:t>By completing email address verification process, you will see a confirmation page on your screen with a barcode. Please print this page by clicking on print button and write down the Tracking Code displayed on the page. To check your application status, you will need this Tracking Code to continue your application.</w:t>
      </w:r>
    </w:p>
    <w:p w:rsidR="000B3B33" w:rsidRPr="006B6064" w:rsidRDefault="000B3B33" w:rsidP="006B6064">
      <w:pPr>
        <w:pStyle w:val="NormalWeb"/>
        <w:shd w:val="clear" w:color="auto" w:fill="FFFFFF"/>
        <w:spacing w:before="0" w:beforeAutospacing="0" w:after="150" w:afterAutospacing="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 xml:space="preserve">Electronically submitting your online application is the FIRST STEP in the visa application process. Some visa applicants will need to attend a visa interview, though some applicants may qualify for a visa without interview. You should wait your application pass all required process within 10 business days. By changing your application status, </w:t>
      </w:r>
      <w:proofErr w:type="gramStart"/>
      <w:r w:rsidRPr="006B6064">
        <w:rPr>
          <w:rFonts w:asciiTheme="majorBidi" w:hAnsiTheme="majorBidi" w:cstheme="majorBidi"/>
          <w:color w:val="464646"/>
          <w:sz w:val="28"/>
          <w:szCs w:val="28"/>
        </w:rPr>
        <w:t>an</w:t>
      </w:r>
      <w:proofErr w:type="gramEnd"/>
      <w:r w:rsidRPr="006B6064">
        <w:rPr>
          <w:rFonts w:asciiTheme="majorBidi" w:hAnsiTheme="majorBidi" w:cstheme="majorBidi"/>
          <w:color w:val="464646"/>
          <w:sz w:val="28"/>
          <w:szCs w:val="28"/>
        </w:rPr>
        <w:t xml:space="preserve"> Status email will be send to your email address. You also can check the application status by accessing the </w:t>
      </w:r>
      <w:hyperlink r:id="rId5" w:history="1">
        <w:r w:rsidRPr="006B6064">
          <w:rPr>
            <w:rStyle w:val="Hyperlink"/>
            <w:rFonts w:asciiTheme="majorBidi" w:hAnsiTheme="majorBidi" w:cstheme="majorBidi"/>
            <w:sz w:val="28"/>
            <w:szCs w:val="28"/>
          </w:rPr>
          <w:t>https://evisatraveller.mfa.ir/en/request/status/</w:t>
        </w:r>
      </w:hyperlink>
      <w:r w:rsidRPr="006B6064">
        <w:rPr>
          <w:rFonts w:asciiTheme="majorBidi" w:hAnsiTheme="majorBidi" w:cstheme="majorBidi"/>
          <w:color w:val="464646"/>
          <w:sz w:val="28"/>
          <w:szCs w:val="28"/>
        </w:rPr>
        <w:t xml:space="preserve">  page.</w:t>
      </w:r>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color w:val="676A6C"/>
          <w:sz w:val="28"/>
          <w:szCs w:val="28"/>
        </w:rPr>
        <w:br/>
      </w:r>
    </w:p>
    <w:p w:rsidR="006B6064" w:rsidRPr="006B6064" w:rsidRDefault="006B6064" w:rsidP="006B6064">
      <w:pPr>
        <w:spacing w:after="0"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Common Errors:</w:t>
      </w:r>
    </w:p>
    <w:p w:rsidR="006B6064"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Please be sure you review your application in order to avoid common errors in the following requested information areas:</w:t>
      </w:r>
    </w:p>
    <w:p w:rsidR="006B6064"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w:t>
      </w:r>
      <w:r w:rsidRPr="006B6064">
        <w:rPr>
          <w:rFonts w:asciiTheme="majorBidi" w:hAnsiTheme="majorBidi" w:cstheme="majorBidi"/>
          <w:sz w:val="28"/>
          <w:szCs w:val="28"/>
        </w:rPr>
        <w:tab/>
        <w:t>Visa type requested</w:t>
      </w:r>
      <w:proofErr w:type="gramStart"/>
      <w:r w:rsidRPr="006B6064">
        <w:rPr>
          <w:rFonts w:asciiTheme="majorBidi" w:hAnsiTheme="majorBidi" w:cstheme="majorBidi"/>
          <w:sz w:val="28"/>
          <w:szCs w:val="28"/>
        </w:rPr>
        <w:t>;</w:t>
      </w:r>
      <w:proofErr w:type="gramEnd"/>
    </w:p>
    <w:p w:rsidR="006B6064"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w:t>
      </w:r>
      <w:r w:rsidRPr="006B6064">
        <w:rPr>
          <w:rFonts w:asciiTheme="majorBidi" w:hAnsiTheme="majorBidi" w:cstheme="majorBidi"/>
          <w:sz w:val="28"/>
          <w:szCs w:val="28"/>
        </w:rPr>
        <w:tab/>
        <w:t>Your Nationality;</w:t>
      </w:r>
    </w:p>
    <w:p w:rsidR="006B6064"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w:t>
      </w:r>
      <w:r w:rsidRPr="006B6064">
        <w:rPr>
          <w:rFonts w:asciiTheme="majorBidi" w:hAnsiTheme="majorBidi" w:cstheme="majorBidi"/>
          <w:sz w:val="28"/>
          <w:szCs w:val="28"/>
        </w:rPr>
        <w:tab/>
        <w:t>Current home address;</w:t>
      </w:r>
    </w:p>
    <w:p w:rsidR="006B6064"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w:t>
      </w:r>
      <w:r w:rsidRPr="006B6064">
        <w:rPr>
          <w:rFonts w:asciiTheme="majorBidi" w:hAnsiTheme="majorBidi" w:cstheme="majorBidi"/>
          <w:sz w:val="28"/>
          <w:szCs w:val="28"/>
        </w:rPr>
        <w:tab/>
        <w:t>Your Image requirements;</w:t>
      </w:r>
    </w:p>
    <w:p w:rsidR="000B3B33" w:rsidRPr="006B6064" w:rsidRDefault="006B6064"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t>•</w:t>
      </w:r>
      <w:r w:rsidRPr="006B6064">
        <w:rPr>
          <w:rFonts w:asciiTheme="majorBidi" w:hAnsiTheme="majorBidi" w:cstheme="majorBidi"/>
          <w:sz w:val="28"/>
          <w:szCs w:val="28"/>
        </w:rPr>
        <w:tab/>
        <w:t>The embassy or Consulate where you plan to receive your visa.</w:t>
      </w:r>
      <w:r w:rsidR="000B3B33" w:rsidRPr="006B6064">
        <w:rPr>
          <w:rFonts w:asciiTheme="majorBidi" w:hAnsiTheme="majorBidi" w:cstheme="majorBidi"/>
          <w:sz w:val="28"/>
          <w:szCs w:val="28"/>
        </w:rPr>
        <w:br/>
      </w:r>
    </w:p>
    <w:p w:rsidR="000B3B33" w:rsidRPr="006B6064" w:rsidRDefault="000B3B33" w:rsidP="006B6064">
      <w:pPr>
        <w:pStyle w:val="Heading2"/>
        <w:spacing w:before="75" w:beforeAutospacing="0" w:after="150" w:afterAutospacing="0" w:line="276" w:lineRule="auto"/>
        <w:rPr>
          <w:rFonts w:asciiTheme="majorBidi" w:hAnsiTheme="majorBidi" w:cstheme="majorBidi"/>
          <w:b w:val="0"/>
          <w:bCs w:val="0"/>
          <w:sz w:val="28"/>
          <w:szCs w:val="28"/>
        </w:rPr>
      </w:pPr>
      <w:r w:rsidRPr="006B6064">
        <w:rPr>
          <w:rFonts w:asciiTheme="majorBidi" w:hAnsiTheme="majorBidi" w:cstheme="majorBidi"/>
          <w:b w:val="0"/>
          <w:bCs w:val="0"/>
          <w:color w:val="FF0000"/>
          <w:sz w:val="28"/>
          <w:szCs w:val="28"/>
        </w:rPr>
        <w:t>NOTE</w:t>
      </w:r>
      <w:r w:rsidRPr="006B6064">
        <w:rPr>
          <w:rFonts w:asciiTheme="majorBidi" w:hAnsiTheme="majorBidi" w:cstheme="majorBidi"/>
          <w:b w:val="0"/>
          <w:bCs w:val="0"/>
          <w:sz w:val="28"/>
          <w:szCs w:val="28"/>
        </w:rPr>
        <w:t>:</w:t>
      </w:r>
      <w:bookmarkStart w:id="0" w:name="_GoBack"/>
      <w:bookmarkEnd w:id="0"/>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t xml:space="preserve">If you do not complete the </w:t>
      </w:r>
      <w:proofErr w:type="gramStart"/>
      <w:r w:rsidRPr="006B6064">
        <w:rPr>
          <w:rFonts w:asciiTheme="majorBidi" w:hAnsiTheme="majorBidi" w:cstheme="majorBidi"/>
          <w:sz w:val="28"/>
          <w:szCs w:val="28"/>
        </w:rPr>
        <w:t>email</w:t>
      </w:r>
      <w:proofErr w:type="gramEnd"/>
      <w:r w:rsidRPr="006B6064">
        <w:rPr>
          <w:rFonts w:asciiTheme="majorBidi" w:hAnsiTheme="majorBidi" w:cstheme="majorBidi"/>
          <w:sz w:val="28"/>
          <w:szCs w:val="28"/>
        </w:rPr>
        <w:t xml:space="preserve"> verification process within 3 days, your application will expire and you will have to start over.</w:t>
      </w:r>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br/>
      </w:r>
      <w:r w:rsidRPr="006B6064">
        <w:rPr>
          <w:rFonts w:asciiTheme="majorBidi" w:hAnsiTheme="majorBidi" w:cstheme="majorBidi"/>
          <w:sz w:val="28"/>
          <w:szCs w:val="28"/>
        </w:rPr>
        <w:br/>
      </w:r>
    </w:p>
    <w:p w:rsidR="000B3B33" w:rsidRPr="006B6064" w:rsidRDefault="000B3B33" w:rsidP="006B6064">
      <w:pPr>
        <w:pStyle w:val="Heading2"/>
        <w:spacing w:before="75" w:beforeAutospacing="0" w:after="150" w:afterAutospacing="0" w:line="276" w:lineRule="auto"/>
        <w:rPr>
          <w:rFonts w:asciiTheme="majorBidi" w:hAnsiTheme="majorBidi" w:cstheme="majorBidi"/>
          <w:b w:val="0"/>
          <w:bCs w:val="0"/>
          <w:color w:val="FF0000"/>
          <w:sz w:val="28"/>
          <w:szCs w:val="28"/>
        </w:rPr>
      </w:pPr>
      <w:r w:rsidRPr="006B6064">
        <w:rPr>
          <w:rFonts w:asciiTheme="majorBidi" w:hAnsiTheme="majorBidi" w:cstheme="majorBidi"/>
          <w:b w:val="0"/>
          <w:bCs w:val="0"/>
          <w:color w:val="FF0000"/>
          <w:sz w:val="28"/>
          <w:szCs w:val="28"/>
        </w:rPr>
        <w:t>Browser Requirements</w:t>
      </w:r>
    </w:p>
    <w:p w:rsidR="000B3B33" w:rsidRPr="006B6064" w:rsidRDefault="000B3B33" w:rsidP="006B6064">
      <w:pPr>
        <w:numPr>
          <w:ilvl w:val="0"/>
          <w:numId w:val="3"/>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Your browser must support 128-bit encryption.</w:t>
      </w:r>
    </w:p>
    <w:p w:rsidR="000B3B33" w:rsidRPr="006B6064" w:rsidRDefault="000B3B33" w:rsidP="006B6064">
      <w:pPr>
        <w:numPr>
          <w:ilvl w:val="0"/>
          <w:numId w:val="3"/>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lastRenderedPageBreak/>
        <w:t xml:space="preserve">JavaScript </w:t>
      </w:r>
      <w:proofErr w:type="gramStart"/>
      <w:r w:rsidRPr="006B6064">
        <w:rPr>
          <w:rFonts w:asciiTheme="majorBidi" w:hAnsiTheme="majorBidi" w:cstheme="majorBidi"/>
          <w:sz w:val="28"/>
          <w:szCs w:val="28"/>
        </w:rPr>
        <w:t>must be enabled</w:t>
      </w:r>
      <w:proofErr w:type="gramEnd"/>
      <w:r w:rsidRPr="006B6064">
        <w:rPr>
          <w:rFonts w:asciiTheme="majorBidi" w:hAnsiTheme="majorBidi" w:cstheme="majorBidi"/>
          <w:sz w:val="28"/>
          <w:szCs w:val="28"/>
        </w:rPr>
        <w:t>.</w:t>
      </w:r>
    </w:p>
    <w:p w:rsidR="000B3B33" w:rsidRPr="006B6064" w:rsidRDefault="000B3B33" w:rsidP="006B6064">
      <w:pPr>
        <w:numPr>
          <w:ilvl w:val="0"/>
          <w:numId w:val="3"/>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 xml:space="preserve">Transport Layer Security (TLS) </w:t>
      </w:r>
      <w:proofErr w:type="gramStart"/>
      <w:r w:rsidRPr="006B6064">
        <w:rPr>
          <w:rFonts w:asciiTheme="majorBidi" w:hAnsiTheme="majorBidi" w:cstheme="majorBidi"/>
          <w:sz w:val="28"/>
          <w:szCs w:val="28"/>
        </w:rPr>
        <w:t>must be enabled</w:t>
      </w:r>
      <w:proofErr w:type="gramEnd"/>
      <w:r w:rsidRPr="006B6064">
        <w:rPr>
          <w:rFonts w:asciiTheme="majorBidi" w:hAnsiTheme="majorBidi" w:cstheme="majorBidi"/>
          <w:sz w:val="28"/>
          <w:szCs w:val="28"/>
        </w:rPr>
        <w:t>.</w:t>
      </w:r>
    </w:p>
    <w:p w:rsidR="000B3B33" w:rsidRPr="006B6064" w:rsidRDefault="000B3B33" w:rsidP="006B6064">
      <w:pPr>
        <w:numPr>
          <w:ilvl w:val="0"/>
          <w:numId w:val="3"/>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This website will work with a variety of Internet browsers, but it is best supported by Chrome 50.0 or higher for Windows, Mac, or Linux.</w:t>
      </w:r>
    </w:p>
    <w:p w:rsidR="000B3B33" w:rsidRPr="006B6064" w:rsidRDefault="000B3B33" w:rsidP="006B6064">
      <w:pPr>
        <w:numPr>
          <w:ilvl w:val="0"/>
          <w:numId w:val="3"/>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This website require that your browser be set to accept cookies.</w:t>
      </w:r>
    </w:p>
    <w:p w:rsidR="000B3B33" w:rsidRPr="006B6064" w:rsidRDefault="000B3B33" w:rsidP="006B6064">
      <w:pPr>
        <w:spacing w:after="0" w:line="276" w:lineRule="auto"/>
        <w:rPr>
          <w:rFonts w:asciiTheme="majorBidi" w:hAnsiTheme="majorBidi" w:cstheme="majorBidi"/>
          <w:sz w:val="28"/>
          <w:szCs w:val="28"/>
        </w:rPr>
      </w:pPr>
      <w:r w:rsidRPr="006B6064">
        <w:rPr>
          <w:rFonts w:asciiTheme="majorBidi" w:hAnsiTheme="majorBidi" w:cstheme="majorBidi"/>
          <w:sz w:val="28"/>
          <w:szCs w:val="28"/>
        </w:rPr>
        <w:br/>
      </w:r>
    </w:p>
    <w:p w:rsidR="000B3B33" w:rsidRPr="006B6064" w:rsidRDefault="000B3B33" w:rsidP="006B6064">
      <w:pPr>
        <w:pStyle w:val="Heading2"/>
        <w:spacing w:before="75" w:beforeAutospacing="0" w:after="150" w:afterAutospacing="0" w:line="276" w:lineRule="auto"/>
        <w:rPr>
          <w:rFonts w:asciiTheme="majorBidi" w:hAnsiTheme="majorBidi" w:cstheme="majorBidi"/>
          <w:b w:val="0"/>
          <w:bCs w:val="0"/>
          <w:color w:val="FF0000"/>
          <w:sz w:val="28"/>
          <w:szCs w:val="28"/>
        </w:rPr>
      </w:pPr>
      <w:r w:rsidRPr="006B6064">
        <w:rPr>
          <w:rFonts w:asciiTheme="majorBidi" w:hAnsiTheme="majorBidi" w:cstheme="majorBidi"/>
          <w:b w:val="0"/>
          <w:bCs w:val="0"/>
          <w:color w:val="FF0000"/>
          <w:sz w:val="28"/>
          <w:szCs w:val="28"/>
        </w:rPr>
        <w:t>Needed Documents</w:t>
      </w:r>
    </w:p>
    <w:p w:rsidR="000B3B33" w:rsidRPr="006B6064" w:rsidRDefault="000B3B33" w:rsidP="006B6064">
      <w:pPr>
        <w:pStyle w:val="NormalWeb"/>
        <w:spacing w:before="0" w:beforeAutospacing="0" w:after="150" w:afterAutospacing="0" w:line="276" w:lineRule="auto"/>
        <w:rPr>
          <w:rFonts w:asciiTheme="majorBidi" w:hAnsiTheme="majorBidi" w:cstheme="majorBidi"/>
          <w:color w:val="464646"/>
          <w:sz w:val="28"/>
          <w:szCs w:val="28"/>
        </w:rPr>
      </w:pPr>
      <w:r w:rsidRPr="006B6064">
        <w:rPr>
          <w:rFonts w:asciiTheme="majorBidi" w:hAnsiTheme="majorBidi" w:cstheme="majorBidi"/>
          <w:color w:val="464646"/>
          <w:sz w:val="28"/>
          <w:szCs w:val="28"/>
        </w:rPr>
        <w:t>You should have the following documents available while you complete your online visa application:</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Passport</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Travel itinerary, if you have already made travel arrangements.</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Résumé or Curriculum Vitae - You may be required to provide information about your current and previous education and work history.</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Digital personal photo in accordance with the </w:t>
      </w:r>
      <w:hyperlink r:id="rId6" w:history="1">
        <w:r w:rsidRPr="006B6064">
          <w:rPr>
            <w:rStyle w:val="Hyperlink"/>
            <w:rFonts w:asciiTheme="majorBidi" w:hAnsiTheme="majorBidi" w:cstheme="majorBidi"/>
            <w:color w:val="auto"/>
            <w:sz w:val="28"/>
            <w:szCs w:val="28"/>
            <w:u w:val="none"/>
          </w:rPr>
          <w:t>requirements announced</w:t>
        </w:r>
      </w:hyperlink>
      <w:r w:rsidRPr="006B6064">
        <w:rPr>
          <w:rFonts w:asciiTheme="majorBidi" w:hAnsiTheme="majorBidi" w:cstheme="majorBidi"/>
          <w:sz w:val="28"/>
          <w:szCs w:val="28"/>
        </w:rPr>
        <w:t xml:space="preserve"> at </w:t>
      </w:r>
      <w:hyperlink r:id="rId7" w:history="1">
        <w:r w:rsidRPr="006B6064">
          <w:rPr>
            <w:rStyle w:val="Hyperlink"/>
            <w:rFonts w:asciiTheme="majorBidi" w:hAnsiTheme="majorBidi" w:cstheme="majorBidi"/>
            <w:sz w:val="28"/>
            <w:szCs w:val="28"/>
          </w:rPr>
          <w:t>https://evisatraveller.mfa.ir/en/request/digital_image_requirement/?title_name=photo</w:t>
        </w:r>
      </w:hyperlink>
      <w:r w:rsidRPr="006B6064">
        <w:rPr>
          <w:rFonts w:asciiTheme="majorBidi" w:hAnsiTheme="majorBidi" w:cstheme="majorBidi"/>
          <w:sz w:val="28"/>
          <w:szCs w:val="28"/>
        </w:rPr>
        <w:t xml:space="preserve"> </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Digital image of your passport in accordance with the </w:t>
      </w:r>
      <w:hyperlink r:id="rId8" w:history="1">
        <w:r w:rsidRPr="006B6064">
          <w:rPr>
            <w:rStyle w:val="Hyperlink"/>
            <w:rFonts w:asciiTheme="majorBidi" w:hAnsiTheme="majorBidi" w:cstheme="majorBidi"/>
            <w:color w:val="auto"/>
            <w:sz w:val="28"/>
            <w:szCs w:val="28"/>
            <w:u w:val="none"/>
          </w:rPr>
          <w:t>requirements announced</w:t>
        </w:r>
      </w:hyperlink>
      <w:r w:rsidRPr="006B6064">
        <w:rPr>
          <w:rFonts w:asciiTheme="majorBidi" w:hAnsiTheme="majorBidi" w:cstheme="majorBidi"/>
          <w:sz w:val="28"/>
          <w:szCs w:val="28"/>
        </w:rPr>
        <w:t xml:space="preserve"> at </w:t>
      </w:r>
      <w:hyperlink r:id="rId9" w:history="1">
        <w:r w:rsidRPr="006B6064">
          <w:rPr>
            <w:rStyle w:val="Hyperlink"/>
            <w:rFonts w:asciiTheme="majorBidi" w:hAnsiTheme="majorBidi" w:cstheme="majorBidi"/>
            <w:sz w:val="28"/>
            <w:szCs w:val="28"/>
          </w:rPr>
          <w:t>https://evisatraveller.mfa.ir/en/request/digital_image_requirement/?title_name=passport</w:t>
        </w:r>
      </w:hyperlink>
      <w:r w:rsidRPr="006B6064">
        <w:rPr>
          <w:rFonts w:asciiTheme="majorBidi" w:hAnsiTheme="majorBidi" w:cstheme="majorBidi"/>
          <w:sz w:val="28"/>
          <w:szCs w:val="28"/>
        </w:rPr>
        <w:t xml:space="preserve"> </w:t>
      </w:r>
    </w:p>
    <w:p w:rsidR="000B3B33" w:rsidRPr="006B6064" w:rsidRDefault="000B3B33" w:rsidP="006B6064">
      <w:pPr>
        <w:numPr>
          <w:ilvl w:val="0"/>
          <w:numId w:val="4"/>
        </w:numPr>
        <w:spacing w:before="100" w:beforeAutospacing="1" w:after="100" w:afterAutospacing="1" w:line="276" w:lineRule="auto"/>
        <w:rPr>
          <w:rFonts w:asciiTheme="majorBidi" w:hAnsiTheme="majorBidi" w:cstheme="majorBidi"/>
          <w:sz w:val="28"/>
          <w:szCs w:val="28"/>
        </w:rPr>
      </w:pPr>
      <w:r w:rsidRPr="006B6064">
        <w:rPr>
          <w:rFonts w:asciiTheme="majorBidi" w:hAnsiTheme="majorBidi" w:cstheme="majorBidi"/>
          <w:sz w:val="28"/>
          <w:szCs w:val="28"/>
        </w:rPr>
        <w:t xml:space="preserve">Other Information - Some applicants, depending on the intended visa types, </w:t>
      </w:r>
      <w:proofErr w:type="gramStart"/>
      <w:r w:rsidRPr="006B6064">
        <w:rPr>
          <w:rFonts w:asciiTheme="majorBidi" w:hAnsiTheme="majorBidi" w:cstheme="majorBidi"/>
          <w:sz w:val="28"/>
          <w:szCs w:val="28"/>
        </w:rPr>
        <w:t>will be asked</w:t>
      </w:r>
      <w:proofErr w:type="gramEnd"/>
      <w:r w:rsidRPr="006B6064">
        <w:rPr>
          <w:rFonts w:asciiTheme="majorBidi" w:hAnsiTheme="majorBidi" w:cstheme="majorBidi"/>
          <w:sz w:val="28"/>
          <w:szCs w:val="28"/>
        </w:rPr>
        <w:t xml:space="preserve"> to provide additional information when completing online visa application.</w:t>
      </w:r>
    </w:p>
    <w:p w:rsidR="000B3B33" w:rsidRPr="006B6064" w:rsidRDefault="000B3B33" w:rsidP="006B6064">
      <w:pPr>
        <w:spacing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Passport Expiration</w:t>
      </w:r>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t>To apply for all types of electronic visas, your passport should have at least six months of validity, beyond your actual travel date. Obviously, you are not able to submit your application, if your passport is expiring in less than 6 months.</w:t>
      </w:r>
    </w:p>
    <w:p w:rsidR="000B3B33" w:rsidRPr="006B6064" w:rsidRDefault="000B3B33" w:rsidP="006B6064">
      <w:pPr>
        <w:spacing w:line="276" w:lineRule="auto"/>
        <w:rPr>
          <w:rFonts w:asciiTheme="majorBidi" w:hAnsiTheme="majorBidi" w:cstheme="majorBidi"/>
          <w:sz w:val="28"/>
          <w:szCs w:val="28"/>
        </w:rPr>
      </w:pPr>
    </w:p>
    <w:p w:rsidR="000B3B33" w:rsidRPr="006B6064" w:rsidRDefault="000B3B33" w:rsidP="006B6064">
      <w:pPr>
        <w:spacing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Visa Validity</w:t>
      </w:r>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lastRenderedPageBreak/>
        <w:t>The Iranian visa sticker displays some information including the validity of visa. Failure to travel to Iran during the validity of visa will prevent you from entering Iran and you will need to re-apply for a visa.</w:t>
      </w:r>
    </w:p>
    <w:p w:rsidR="000B3B33" w:rsidRPr="006B6064" w:rsidRDefault="000B3B33" w:rsidP="006B6064">
      <w:pPr>
        <w:spacing w:line="276" w:lineRule="auto"/>
        <w:rPr>
          <w:rFonts w:asciiTheme="majorBidi" w:hAnsiTheme="majorBidi" w:cstheme="majorBidi"/>
          <w:sz w:val="28"/>
          <w:szCs w:val="28"/>
        </w:rPr>
      </w:pPr>
    </w:p>
    <w:p w:rsidR="000B3B33" w:rsidRPr="006B6064" w:rsidRDefault="000B3B33" w:rsidP="006B6064">
      <w:pPr>
        <w:spacing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Visa Types</w:t>
      </w:r>
    </w:p>
    <w:p w:rsidR="000B3B33"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t xml:space="preserve">All types of visa defined by the government of the Islamic Republic of Iran </w:t>
      </w:r>
      <w:proofErr w:type="gramStart"/>
      <w:r w:rsidRPr="006B6064">
        <w:rPr>
          <w:rFonts w:asciiTheme="majorBidi" w:hAnsiTheme="majorBidi" w:cstheme="majorBidi"/>
          <w:sz w:val="28"/>
          <w:szCs w:val="28"/>
        </w:rPr>
        <w:t>can be applied</w:t>
      </w:r>
      <w:proofErr w:type="gramEnd"/>
      <w:r w:rsidRPr="006B6064">
        <w:rPr>
          <w:rFonts w:asciiTheme="majorBidi" w:hAnsiTheme="majorBidi" w:cstheme="majorBidi"/>
          <w:sz w:val="28"/>
          <w:szCs w:val="28"/>
        </w:rPr>
        <w:t xml:space="preserve"> for through the online visa application portal. Notwithstanding, some types of visa for the citizens of some countries should be applied for only in person through the relevant Embassy of the Islamic Republic of Iran.</w:t>
      </w:r>
    </w:p>
    <w:p w:rsidR="000B3B33" w:rsidRPr="006B6064" w:rsidRDefault="000B3B33" w:rsidP="006B6064">
      <w:pPr>
        <w:spacing w:line="276" w:lineRule="auto"/>
        <w:rPr>
          <w:rFonts w:asciiTheme="majorBidi" w:hAnsiTheme="majorBidi" w:cstheme="majorBidi"/>
          <w:sz w:val="28"/>
          <w:szCs w:val="28"/>
        </w:rPr>
      </w:pPr>
    </w:p>
    <w:p w:rsidR="000B3B33" w:rsidRPr="006B6064" w:rsidRDefault="000B3B33" w:rsidP="006B6064">
      <w:pPr>
        <w:spacing w:line="276" w:lineRule="auto"/>
        <w:rPr>
          <w:rFonts w:asciiTheme="majorBidi" w:hAnsiTheme="majorBidi" w:cstheme="majorBidi"/>
          <w:color w:val="FF0000"/>
          <w:sz w:val="28"/>
          <w:szCs w:val="28"/>
        </w:rPr>
      </w:pPr>
      <w:r w:rsidRPr="006B6064">
        <w:rPr>
          <w:rFonts w:asciiTheme="majorBidi" w:hAnsiTheme="majorBidi" w:cstheme="majorBidi"/>
          <w:color w:val="FF0000"/>
          <w:sz w:val="28"/>
          <w:szCs w:val="28"/>
        </w:rPr>
        <w:t>Visa Eligibility</w:t>
      </w:r>
    </w:p>
    <w:p w:rsidR="00E462CB" w:rsidRPr="006B6064" w:rsidRDefault="000B3B33" w:rsidP="006B6064">
      <w:pPr>
        <w:spacing w:line="276" w:lineRule="auto"/>
        <w:rPr>
          <w:rFonts w:asciiTheme="majorBidi" w:hAnsiTheme="majorBidi" w:cstheme="majorBidi"/>
          <w:sz w:val="28"/>
          <w:szCs w:val="28"/>
        </w:rPr>
      </w:pPr>
      <w:r w:rsidRPr="006B6064">
        <w:rPr>
          <w:rFonts w:asciiTheme="majorBidi" w:hAnsiTheme="majorBidi" w:cstheme="majorBidi"/>
          <w:sz w:val="28"/>
          <w:szCs w:val="28"/>
        </w:rPr>
        <w:t xml:space="preserve">The citizens of some countries </w:t>
      </w:r>
      <w:proofErr w:type="gramStart"/>
      <w:r w:rsidRPr="006B6064">
        <w:rPr>
          <w:rFonts w:asciiTheme="majorBidi" w:hAnsiTheme="majorBidi" w:cstheme="majorBidi"/>
          <w:sz w:val="28"/>
          <w:szCs w:val="28"/>
        </w:rPr>
        <w:t>may not be issued</w:t>
      </w:r>
      <w:proofErr w:type="gramEnd"/>
      <w:r w:rsidRPr="006B6064">
        <w:rPr>
          <w:rFonts w:asciiTheme="majorBidi" w:hAnsiTheme="majorBidi" w:cstheme="majorBidi"/>
          <w:sz w:val="28"/>
          <w:szCs w:val="28"/>
        </w:rPr>
        <w:t xml:space="preserve"> visa to enter the Islamic Republic of Iran due to political and diplomatic considerations. Citizens of such countries shall refer to the relevant Embassy of the Islamic Republic of Iran for further information.</w:t>
      </w:r>
      <w:r w:rsidRPr="006B6064">
        <w:rPr>
          <w:rFonts w:asciiTheme="majorBidi" w:hAnsiTheme="majorBidi" w:cstheme="majorBidi"/>
          <w:sz w:val="28"/>
          <w:szCs w:val="28"/>
        </w:rPr>
        <w:br/>
      </w:r>
    </w:p>
    <w:p w:rsidR="00D80462" w:rsidRPr="006B6064" w:rsidRDefault="00D80462" w:rsidP="006B6064">
      <w:pPr>
        <w:spacing w:line="276" w:lineRule="auto"/>
        <w:rPr>
          <w:rFonts w:asciiTheme="majorBidi" w:hAnsiTheme="majorBidi" w:cstheme="majorBidi"/>
          <w:sz w:val="28"/>
          <w:szCs w:val="28"/>
        </w:rPr>
      </w:pP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PASSPORT VALIDITY: 6 months</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BLANK PASSPORT PAGES: One page required for entry stamp</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TOURIST VISA REQUIRED: Yes, except for Kish Island</w:t>
      </w:r>
    </w:p>
    <w:p w:rsidR="00D80462" w:rsidRPr="006B6064" w:rsidRDefault="00D80462" w:rsidP="006B6064">
      <w:pPr>
        <w:spacing w:after="0" w:line="276" w:lineRule="auto"/>
        <w:rPr>
          <w:rFonts w:asciiTheme="majorBidi" w:eastAsia="Times New Roman" w:hAnsiTheme="majorBidi" w:cstheme="majorBidi"/>
          <w:sz w:val="28"/>
          <w:szCs w:val="28"/>
        </w:rPr>
      </w:pPr>
      <w:r w:rsidRPr="006B6064">
        <w:rPr>
          <w:rFonts w:asciiTheme="majorBidi" w:eastAsia="Times New Roman" w:hAnsiTheme="majorBidi" w:cstheme="majorBidi"/>
          <w:color w:val="444444"/>
          <w:sz w:val="28"/>
          <w:szCs w:val="28"/>
          <w:shd w:val="clear" w:color="auto" w:fill="FFFFFF"/>
        </w:rPr>
        <w:t> </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roofErr w:type="gramStart"/>
      <w:r w:rsidRPr="006B6064">
        <w:rPr>
          <w:rFonts w:asciiTheme="majorBidi" w:eastAsia="Times New Roman" w:hAnsiTheme="majorBidi" w:cstheme="majorBidi"/>
          <w:color w:val="444444"/>
          <w:sz w:val="28"/>
          <w:szCs w:val="28"/>
        </w:rPr>
        <w:t>VACCINATIONS :No</w:t>
      </w:r>
      <w:proofErr w:type="gramEnd"/>
      <w:r w:rsidRPr="006B6064">
        <w:rPr>
          <w:rFonts w:asciiTheme="majorBidi" w:eastAsia="Times New Roman" w:hAnsiTheme="majorBidi" w:cstheme="majorBidi"/>
          <w:color w:val="444444"/>
          <w:sz w:val="28"/>
          <w:szCs w:val="28"/>
        </w:rPr>
        <w:t xml:space="preserve"> proof of vaccination is required</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CURRENCY RESTRICTIONS FOR ENTRY: Over €10,000</w:t>
      </w:r>
      <w:r w:rsidR="00E558C2" w:rsidRPr="006B6064">
        <w:rPr>
          <w:rFonts w:asciiTheme="majorBidi" w:eastAsia="Times New Roman" w:hAnsiTheme="majorBidi" w:cstheme="majorBidi"/>
          <w:color w:val="444444"/>
          <w:sz w:val="28"/>
          <w:szCs w:val="28"/>
          <w:rtl/>
        </w:rPr>
        <w:t xml:space="preserve"> </w:t>
      </w:r>
      <w:r w:rsidR="00E558C2" w:rsidRPr="006B6064">
        <w:rPr>
          <w:rFonts w:asciiTheme="majorBidi" w:eastAsia="Times New Roman" w:hAnsiTheme="majorBidi" w:cstheme="majorBidi"/>
          <w:color w:val="444444"/>
          <w:sz w:val="28"/>
          <w:szCs w:val="28"/>
        </w:rPr>
        <w:t xml:space="preserve">via air border or € </w:t>
      </w:r>
      <w:proofErr w:type="gramStart"/>
      <w:r w:rsidR="00E558C2" w:rsidRPr="006B6064">
        <w:rPr>
          <w:rFonts w:asciiTheme="majorBidi" w:eastAsia="Times New Roman" w:hAnsiTheme="majorBidi" w:cstheme="majorBidi"/>
          <w:color w:val="444444"/>
          <w:sz w:val="28"/>
          <w:szCs w:val="28"/>
        </w:rPr>
        <w:t>2,000</w:t>
      </w:r>
      <w:r w:rsidR="00E558C2" w:rsidRPr="006B6064">
        <w:rPr>
          <w:rFonts w:asciiTheme="majorBidi" w:eastAsia="Times New Roman" w:hAnsiTheme="majorBidi" w:cstheme="majorBidi"/>
          <w:color w:val="444444"/>
          <w:sz w:val="28"/>
          <w:szCs w:val="28"/>
          <w:rtl/>
        </w:rPr>
        <w:t xml:space="preserve"> </w:t>
      </w:r>
      <w:r w:rsidR="00E558C2" w:rsidRPr="006B6064">
        <w:rPr>
          <w:rFonts w:asciiTheme="majorBidi" w:eastAsia="Times New Roman" w:hAnsiTheme="majorBidi" w:cstheme="majorBidi"/>
          <w:color w:val="444444"/>
          <w:sz w:val="28"/>
          <w:szCs w:val="28"/>
        </w:rPr>
        <w:t xml:space="preserve"> from</w:t>
      </w:r>
      <w:proofErr w:type="gramEnd"/>
      <w:r w:rsidR="00E558C2" w:rsidRPr="006B6064">
        <w:rPr>
          <w:rFonts w:asciiTheme="majorBidi" w:eastAsia="Times New Roman" w:hAnsiTheme="majorBidi" w:cstheme="majorBidi"/>
          <w:color w:val="444444"/>
          <w:sz w:val="28"/>
          <w:szCs w:val="28"/>
        </w:rPr>
        <w:t xml:space="preserve"> other borders</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E558C2" w:rsidRPr="006B6064" w:rsidRDefault="00D80462" w:rsidP="006B6064">
      <w:pPr>
        <w:spacing w:line="276" w:lineRule="auto"/>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CURRENCY RESTRICTIONS FOR EXIT: Over €5,000</w:t>
      </w:r>
      <w:r w:rsidR="00E558C2" w:rsidRPr="006B6064">
        <w:rPr>
          <w:rFonts w:asciiTheme="majorBidi" w:eastAsia="Times New Roman" w:hAnsiTheme="majorBidi" w:cstheme="majorBidi"/>
          <w:color w:val="444444"/>
          <w:sz w:val="28"/>
          <w:szCs w:val="28"/>
        </w:rPr>
        <w:t xml:space="preserve"> via air border or € </w:t>
      </w:r>
      <w:proofErr w:type="gramStart"/>
      <w:r w:rsidR="00E558C2" w:rsidRPr="006B6064">
        <w:rPr>
          <w:rFonts w:asciiTheme="majorBidi" w:eastAsia="Times New Roman" w:hAnsiTheme="majorBidi" w:cstheme="majorBidi"/>
          <w:color w:val="444444"/>
          <w:sz w:val="28"/>
          <w:szCs w:val="28"/>
        </w:rPr>
        <w:t>2,000  from</w:t>
      </w:r>
      <w:proofErr w:type="gramEnd"/>
      <w:r w:rsidR="00E558C2" w:rsidRPr="006B6064">
        <w:rPr>
          <w:rFonts w:asciiTheme="majorBidi" w:eastAsia="Times New Roman" w:hAnsiTheme="majorBidi" w:cstheme="majorBidi"/>
          <w:color w:val="444444"/>
          <w:sz w:val="28"/>
          <w:szCs w:val="28"/>
        </w:rPr>
        <w:t xml:space="preserve"> other borders</w:t>
      </w:r>
    </w:p>
    <w:p w:rsidR="00D80462" w:rsidRPr="006B6064" w:rsidRDefault="00D80462"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BE500A" w:rsidRPr="006B6064" w:rsidRDefault="00BE500A" w:rsidP="006B6064">
      <w:pPr>
        <w:shd w:val="clear" w:color="auto" w:fill="FFFFFF"/>
        <w:spacing w:after="0" w:line="276" w:lineRule="auto"/>
        <w:textAlignment w:val="top"/>
        <w:rPr>
          <w:rFonts w:asciiTheme="majorBidi" w:eastAsia="Times New Roman" w:hAnsiTheme="majorBidi" w:cstheme="majorBidi"/>
          <w:b/>
          <w:bCs/>
          <w:color w:val="FF0000"/>
          <w:sz w:val="28"/>
          <w:szCs w:val="28"/>
        </w:rPr>
      </w:pPr>
      <w:r w:rsidRPr="006B6064">
        <w:rPr>
          <w:rFonts w:asciiTheme="majorBidi" w:eastAsia="Times New Roman" w:hAnsiTheme="majorBidi" w:cstheme="majorBidi"/>
          <w:b/>
          <w:bCs/>
          <w:color w:val="FF0000"/>
          <w:sz w:val="28"/>
          <w:szCs w:val="28"/>
        </w:rPr>
        <w:lastRenderedPageBreak/>
        <w:t>Excess baggage fee when traveling abroad</w:t>
      </w:r>
    </w:p>
    <w:p w:rsidR="006B6064" w:rsidRDefault="006B6064" w:rsidP="006B6064">
      <w:pPr>
        <w:shd w:val="clear" w:color="auto" w:fill="FFFFFF"/>
        <w:spacing w:after="0" w:line="276" w:lineRule="auto"/>
        <w:textAlignment w:val="top"/>
        <w:rPr>
          <w:rFonts w:asciiTheme="majorBidi" w:eastAsia="Times New Roman" w:hAnsiTheme="majorBidi" w:cstheme="majorBidi"/>
          <w:color w:val="444444"/>
          <w:sz w:val="28"/>
          <w:szCs w:val="28"/>
        </w:rPr>
      </w:pPr>
    </w:p>
    <w:p w:rsidR="00BE500A" w:rsidRPr="006B6064" w:rsidRDefault="00BE500A" w:rsidP="006B6064">
      <w:pPr>
        <w:shd w:val="clear" w:color="auto" w:fill="FFFFFF"/>
        <w:spacing w:after="0" w:line="276" w:lineRule="auto"/>
        <w:textAlignment w:val="top"/>
        <w:rPr>
          <w:rFonts w:asciiTheme="majorBidi" w:eastAsia="Times New Roman" w:hAnsiTheme="majorBidi" w:cstheme="majorBidi"/>
          <w:color w:val="444444"/>
          <w:sz w:val="28"/>
          <w:szCs w:val="28"/>
        </w:rPr>
      </w:pPr>
      <w:r w:rsidRPr="006B6064">
        <w:rPr>
          <w:rFonts w:asciiTheme="majorBidi" w:eastAsia="Times New Roman" w:hAnsiTheme="majorBidi" w:cstheme="majorBidi"/>
          <w:color w:val="444444"/>
          <w:sz w:val="28"/>
          <w:szCs w:val="28"/>
        </w:rPr>
        <w:t xml:space="preserve">Usually, the cost of one kilogram of excess baggage on a foreign trip is equal to one percent of the ticket price for the same route, and if this weight increases, it </w:t>
      </w:r>
      <w:proofErr w:type="gramStart"/>
      <w:r w:rsidRPr="006B6064">
        <w:rPr>
          <w:rFonts w:asciiTheme="majorBidi" w:eastAsia="Times New Roman" w:hAnsiTheme="majorBidi" w:cstheme="majorBidi"/>
          <w:color w:val="444444"/>
          <w:sz w:val="28"/>
          <w:szCs w:val="28"/>
        </w:rPr>
        <w:t>is calculated</w:t>
      </w:r>
      <w:proofErr w:type="gramEnd"/>
      <w:r w:rsidRPr="006B6064">
        <w:rPr>
          <w:rFonts w:asciiTheme="majorBidi" w:eastAsia="Times New Roman" w:hAnsiTheme="majorBidi" w:cstheme="majorBidi"/>
          <w:color w:val="444444"/>
          <w:sz w:val="28"/>
          <w:szCs w:val="28"/>
        </w:rPr>
        <w:t xml:space="preserve"> in the same proportion. The exact price of excess baggage on a foreign trip </w:t>
      </w:r>
      <w:proofErr w:type="gramStart"/>
      <w:r w:rsidRPr="006B6064">
        <w:rPr>
          <w:rFonts w:asciiTheme="majorBidi" w:eastAsia="Times New Roman" w:hAnsiTheme="majorBidi" w:cstheme="majorBidi"/>
          <w:color w:val="444444"/>
          <w:sz w:val="28"/>
          <w:szCs w:val="28"/>
        </w:rPr>
        <w:t>is calculated</w:t>
      </w:r>
      <w:proofErr w:type="gramEnd"/>
      <w:r w:rsidRPr="006B6064">
        <w:rPr>
          <w:rFonts w:asciiTheme="majorBidi" w:eastAsia="Times New Roman" w:hAnsiTheme="majorBidi" w:cstheme="majorBidi"/>
          <w:color w:val="444444"/>
          <w:sz w:val="28"/>
          <w:szCs w:val="28"/>
        </w:rPr>
        <w:t xml:space="preserve"> based on the price, distance, and flight class.</w:t>
      </w:r>
    </w:p>
    <w:p w:rsidR="00D80462" w:rsidRPr="006B6064" w:rsidRDefault="00D80462" w:rsidP="006B6064">
      <w:pPr>
        <w:spacing w:line="276" w:lineRule="auto"/>
        <w:rPr>
          <w:rFonts w:asciiTheme="majorBidi" w:hAnsiTheme="majorBidi" w:cstheme="majorBidi"/>
          <w:sz w:val="28"/>
          <w:szCs w:val="28"/>
          <w:rtl/>
          <w:lang w:bidi="fa-IR"/>
        </w:rPr>
      </w:pPr>
    </w:p>
    <w:sectPr w:rsidR="00D80462" w:rsidRPr="006B60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F64092"/>
    <w:multiLevelType w:val="multilevel"/>
    <w:tmpl w:val="E84E8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9313A4B"/>
    <w:multiLevelType w:val="multilevel"/>
    <w:tmpl w:val="F982B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9BA52C6"/>
    <w:multiLevelType w:val="multilevel"/>
    <w:tmpl w:val="5C5820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483241B"/>
    <w:multiLevelType w:val="multilevel"/>
    <w:tmpl w:val="ACB638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B33"/>
    <w:rsid w:val="000B3B33"/>
    <w:rsid w:val="006B6064"/>
    <w:rsid w:val="006E56B5"/>
    <w:rsid w:val="00A966D9"/>
    <w:rsid w:val="00BE500A"/>
    <w:rsid w:val="00C36F16"/>
    <w:rsid w:val="00D80462"/>
    <w:rsid w:val="00E462CB"/>
    <w:rsid w:val="00E558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8CAA7"/>
  <w15:chartTrackingRefBased/>
  <w15:docId w15:val="{12F6AE13-0D11-4E76-8859-29EE169B5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36F16"/>
    <w:pPr>
      <w:keepNext/>
      <w:keepLines/>
      <w:bidi/>
      <w:spacing w:before="240" w:after="0"/>
      <w:outlineLvl w:val="0"/>
    </w:pPr>
    <w:rPr>
      <w:rFonts w:ascii="B Titr" w:eastAsiaTheme="majorEastAsia" w:hAnsi="B Titr" w:cstheme="majorBidi"/>
      <w:color w:val="000000" w:themeColor="text1"/>
      <w:sz w:val="32"/>
      <w:szCs w:val="32"/>
      <w:lang w:bidi="fa-IR"/>
    </w:rPr>
  </w:style>
  <w:style w:type="paragraph" w:styleId="Heading2">
    <w:name w:val="heading 2"/>
    <w:basedOn w:val="Normal"/>
    <w:link w:val="Heading2Char"/>
    <w:uiPriority w:val="9"/>
    <w:qFormat/>
    <w:rsid w:val="000B3B33"/>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next w:val="Normal"/>
    <w:link w:val="Heading4Char"/>
    <w:uiPriority w:val="9"/>
    <w:semiHidden/>
    <w:unhideWhenUsed/>
    <w:qFormat/>
    <w:rsid w:val="000B3B3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
    <w:name w:val="فارسی 1"/>
    <w:basedOn w:val="Normal"/>
    <w:link w:val="1Char"/>
    <w:autoRedefine/>
    <w:qFormat/>
    <w:rsid w:val="00A966D9"/>
    <w:pPr>
      <w:bidi/>
      <w:spacing w:after="200" w:line="276" w:lineRule="auto"/>
    </w:pPr>
    <w:rPr>
      <w:rFonts w:ascii="B Titr" w:hAnsi="B Titr" w:cs="B Titr"/>
      <w:b/>
      <w:bCs/>
      <w:sz w:val="28"/>
      <w:szCs w:val="28"/>
      <w:u w:val="single"/>
      <w:lang w:bidi="fa-IR"/>
    </w:rPr>
  </w:style>
  <w:style w:type="character" w:customStyle="1" w:styleId="1Char">
    <w:name w:val="فارسی 1 Char"/>
    <w:basedOn w:val="DefaultParagraphFont"/>
    <w:link w:val="1"/>
    <w:rsid w:val="00A966D9"/>
    <w:rPr>
      <w:rFonts w:ascii="B Titr" w:hAnsi="B Titr" w:cs="B Titr"/>
      <w:b/>
      <w:bCs/>
      <w:sz w:val="28"/>
      <w:szCs w:val="28"/>
      <w:u w:val="single"/>
      <w:lang w:bidi="fa-IR"/>
    </w:rPr>
  </w:style>
  <w:style w:type="character" w:customStyle="1" w:styleId="Heading1Char">
    <w:name w:val="Heading 1 Char"/>
    <w:basedOn w:val="DefaultParagraphFont"/>
    <w:link w:val="Heading1"/>
    <w:uiPriority w:val="9"/>
    <w:rsid w:val="00C36F16"/>
    <w:rPr>
      <w:rFonts w:ascii="B Titr" w:eastAsiaTheme="majorEastAsia" w:hAnsi="B Titr" w:cstheme="majorBidi"/>
      <w:color w:val="000000" w:themeColor="text1"/>
      <w:sz w:val="32"/>
      <w:szCs w:val="32"/>
      <w:lang w:bidi="fa-IR"/>
    </w:rPr>
  </w:style>
  <w:style w:type="character" w:customStyle="1" w:styleId="Heading2Char">
    <w:name w:val="Heading 2 Char"/>
    <w:basedOn w:val="DefaultParagraphFont"/>
    <w:link w:val="Heading2"/>
    <w:uiPriority w:val="9"/>
    <w:rsid w:val="000B3B3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B3B3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0B3B33"/>
    <w:rPr>
      <w:rFonts w:asciiTheme="majorHAnsi" w:eastAsiaTheme="majorEastAsia" w:hAnsiTheme="majorHAnsi" w:cstheme="majorBidi"/>
      <w:i/>
      <w:iCs/>
      <w:color w:val="2E74B5" w:themeColor="accent1" w:themeShade="BF"/>
    </w:rPr>
  </w:style>
  <w:style w:type="character" w:styleId="Hyperlink">
    <w:name w:val="Hyperlink"/>
    <w:basedOn w:val="DefaultParagraphFont"/>
    <w:uiPriority w:val="99"/>
    <w:unhideWhenUsed/>
    <w:rsid w:val="000B3B3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3283926">
      <w:bodyDiv w:val="1"/>
      <w:marLeft w:val="0"/>
      <w:marRight w:val="0"/>
      <w:marTop w:val="0"/>
      <w:marBottom w:val="0"/>
      <w:divBdr>
        <w:top w:val="none" w:sz="0" w:space="0" w:color="auto"/>
        <w:left w:val="none" w:sz="0" w:space="0" w:color="auto"/>
        <w:bottom w:val="none" w:sz="0" w:space="0" w:color="auto"/>
        <w:right w:val="none" w:sz="0" w:space="0" w:color="auto"/>
      </w:divBdr>
      <w:divsChild>
        <w:div w:id="1097294060">
          <w:marLeft w:val="0"/>
          <w:marRight w:val="555"/>
          <w:marTop w:val="75"/>
          <w:marBottom w:val="0"/>
          <w:divBdr>
            <w:top w:val="none" w:sz="0" w:space="0" w:color="auto"/>
            <w:left w:val="none" w:sz="0" w:space="0" w:color="auto"/>
            <w:bottom w:val="none" w:sz="0" w:space="0" w:color="auto"/>
            <w:right w:val="none" w:sz="0" w:space="0" w:color="auto"/>
          </w:divBdr>
          <w:divsChild>
            <w:div w:id="1371954524">
              <w:marLeft w:val="0"/>
              <w:marRight w:val="0"/>
              <w:marTop w:val="0"/>
              <w:marBottom w:val="0"/>
              <w:divBdr>
                <w:top w:val="none" w:sz="0" w:space="0" w:color="auto"/>
                <w:left w:val="none" w:sz="0" w:space="0" w:color="auto"/>
                <w:bottom w:val="none" w:sz="0" w:space="0" w:color="auto"/>
                <w:right w:val="none" w:sz="0" w:space="0" w:color="auto"/>
              </w:divBdr>
              <w:divsChild>
                <w:div w:id="184369631">
                  <w:marLeft w:val="0"/>
                  <w:marRight w:val="0"/>
                  <w:marTop w:val="0"/>
                  <w:marBottom w:val="0"/>
                  <w:divBdr>
                    <w:top w:val="none" w:sz="0" w:space="0" w:color="auto"/>
                    <w:left w:val="none" w:sz="0" w:space="0" w:color="auto"/>
                    <w:bottom w:val="none" w:sz="0" w:space="0" w:color="auto"/>
                    <w:right w:val="none" w:sz="0" w:space="0" w:color="auto"/>
                  </w:divBdr>
                </w:div>
                <w:div w:id="319771342">
                  <w:marLeft w:val="0"/>
                  <w:marRight w:val="0"/>
                  <w:marTop w:val="0"/>
                  <w:marBottom w:val="0"/>
                  <w:divBdr>
                    <w:top w:val="none" w:sz="0" w:space="0" w:color="auto"/>
                    <w:left w:val="none" w:sz="0" w:space="0" w:color="auto"/>
                    <w:bottom w:val="none" w:sz="0" w:space="0" w:color="auto"/>
                    <w:right w:val="none" w:sz="0" w:space="0" w:color="auto"/>
                  </w:divBdr>
                </w:div>
              </w:divsChild>
            </w:div>
            <w:div w:id="1974600727">
              <w:marLeft w:val="0"/>
              <w:marRight w:val="0"/>
              <w:marTop w:val="0"/>
              <w:marBottom w:val="0"/>
              <w:divBdr>
                <w:top w:val="none" w:sz="0" w:space="0" w:color="auto"/>
                <w:left w:val="none" w:sz="0" w:space="0" w:color="auto"/>
                <w:bottom w:val="none" w:sz="0" w:space="0" w:color="auto"/>
                <w:right w:val="none" w:sz="0" w:space="0" w:color="auto"/>
              </w:divBdr>
              <w:divsChild>
                <w:div w:id="1221595569">
                  <w:marLeft w:val="0"/>
                  <w:marRight w:val="0"/>
                  <w:marTop w:val="0"/>
                  <w:marBottom w:val="0"/>
                  <w:divBdr>
                    <w:top w:val="none" w:sz="0" w:space="0" w:color="auto"/>
                    <w:left w:val="none" w:sz="0" w:space="0" w:color="auto"/>
                    <w:bottom w:val="none" w:sz="0" w:space="0" w:color="auto"/>
                    <w:right w:val="none" w:sz="0" w:space="0" w:color="auto"/>
                  </w:divBdr>
                </w:div>
                <w:div w:id="940260523">
                  <w:marLeft w:val="0"/>
                  <w:marRight w:val="0"/>
                  <w:marTop w:val="0"/>
                  <w:marBottom w:val="0"/>
                  <w:divBdr>
                    <w:top w:val="none" w:sz="0" w:space="0" w:color="auto"/>
                    <w:left w:val="none" w:sz="0" w:space="0" w:color="auto"/>
                    <w:bottom w:val="none" w:sz="0" w:space="0" w:color="auto"/>
                    <w:right w:val="none" w:sz="0" w:space="0" w:color="auto"/>
                  </w:divBdr>
                </w:div>
              </w:divsChild>
            </w:div>
            <w:div w:id="1457481196">
              <w:marLeft w:val="0"/>
              <w:marRight w:val="0"/>
              <w:marTop w:val="0"/>
              <w:marBottom w:val="0"/>
              <w:divBdr>
                <w:top w:val="none" w:sz="0" w:space="0" w:color="auto"/>
                <w:left w:val="none" w:sz="0" w:space="0" w:color="auto"/>
                <w:bottom w:val="none" w:sz="0" w:space="0" w:color="auto"/>
                <w:right w:val="none" w:sz="0" w:space="0" w:color="auto"/>
              </w:divBdr>
              <w:divsChild>
                <w:div w:id="1636640271">
                  <w:marLeft w:val="0"/>
                  <w:marRight w:val="0"/>
                  <w:marTop w:val="0"/>
                  <w:marBottom w:val="0"/>
                  <w:divBdr>
                    <w:top w:val="none" w:sz="0" w:space="0" w:color="auto"/>
                    <w:left w:val="none" w:sz="0" w:space="0" w:color="auto"/>
                    <w:bottom w:val="none" w:sz="0" w:space="0" w:color="auto"/>
                    <w:right w:val="none" w:sz="0" w:space="0" w:color="auto"/>
                  </w:divBdr>
                </w:div>
                <w:div w:id="576327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781">
          <w:marLeft w:val="0"/>
          <w:marRight w:val="555"/>
          <w:marTop w:val="75"/>
          <w:marBottom w:val="0"/>
          <w:divBdr>
            <w:top w:val="none" w:sz="0" w:space="0" w:color="auto"/>
            <w:left w:val="none" w:sz="0" w:space="0" w:color="auto"/>
            <w:bottom w:val="none" w:sz="0" w:space="0" w:color="auto"/>
            <w:right w:val="none" w:sz="0" w:space="0" w:color="auto"/>
          </w:divBdr>
          <w:divsChild>
            <w:div w:id="1787657190">
              <w:marLeft w:val="0"/>
              <w:marRight w:val="0"/>
              <w:marTop w:val="0"/>
              <w:marBottom w:val="0"/>
              <w:divBdr>
                <w:top w:val="none" w:sz="0" w:space="0" w:color="auto"/>
                <w:left w:val="none" w:sz="0" w:space="0" w:color="auto"/>
                <w:bottom w:val="none" w:sz="0" w:space="0" w:color="auto"/>
                <w:right w:val="none" w:sz="0" w:space="0" w:color="auto"/>
              </w:divBdr>
              <w:divsChild>
                <w:div w:id="1914463153">
                  <w:marLeft w:val="0"/>
                  <w:marRight w:val="0"/>
                  <w:marTop w:val="0"/>
                  <w:marBottom w:val="0"/>
                  <w:divBdr>
                    <w:top w:val="none" w:sz="0" w:space="0" w:color="auto"/>
                    <w:left w:val="none" w:sz="0" w:space="0" w:color="auto"/>
                    <w:bottom w:val="none" w:sz="0" w:space="0" w:color="auto"/>
                    <w:right w:val="none" w:sz="0" w:space="0" w:color="auto"/>
                  </w:divBdr>
                </w:div>
                <w:div w:id="881211826">
                  <w:marLeft w:val="0"/>
                  <w:marRight w:val="0"/>
                  <w:marTop w:val="0"/>
                  <w:marBottom w:val="0"/>
                  <w:divBdr>
                    <w:top w:val="none" w:sz="0" w:space="0" w:color="auto"/>
                    <w:left w:val="none" w:sz="0" w:space="0" w:color="auto"/>
                    <w:bottom w:val="none" w:sz="0" w:space="0" w:color="auto"/>
                    <w:right w:val="none" w:sz="0" w:space="0" w:color="auto"/>
                  </w:divBdr>
                </w:div>
              </w:divsChild>
            </w:div>
            <w:div w:id="235289218">
              <w:marLeft w:val="0"/>
              <w:marRight w:val="0"/>
              <w:marTop w:val="0"/>
              <w:marBottom w:val="0"/>
              <w:divBdr>
                <w:top w:val="none" w:sz="0" w:space="0" w:color="auto"/>
                <w:left w:val="none" w:sz="0" w:space="0" w:color="auto"/>
                <w:bottom w:val="none" w:sz="0" w:space="0" w:color="auto"/>
                <w:right w:val="none" w:sz="0" w:space="0" w:color="auto"/>
              </w:divBdr>
              <w:divsChild>
                <w:div w:id="1080372561">
                  <w:marLeft w:val="0"/>
                  <w:marRight w:val="0"/>
                  <w:marTop w:val="0"/>
                  <w:marBottom w:val="0"/>
                  <w:divBdr>
                    <w:top w:val="none" w:sz="0" w:space="0" w:color="auto"/>
                    <w:left w:val="none" w:sz="0" w:space="0" w:color="auto"/>
                    <w:bottom w:val="none" w:sz="0" w:space="0" w:color="auto"/>
                    <w:right w:val="none" w:sz="0" w:space="0" w:color="auto"/>
                  </w:divBdr>
                </w:div>
                <w:div w:id="92216192">
                  <w:marLeft w:val="0"/>
                  <w:marRight w:val="0"/>
                  <w:marTop w:val="0"/>
                  <w:marBottom w:val="0"/>
                  <w:divBdr>
                    <w:top w:val="none" w:sz="0" w:space="0" w:color="auto"/>
                    <w:left w:val="none" w:sz="0" w:space="0" w:color="auto"/>
                    <w:bottom w:val="none" w:sz="0" w:space="0" w:color="auto"/>
                    <w:right w:val="none" w:sz="0" w:space="0" w:color="auto"/>
                  </w:divBdr>
                </w:div>
              </w:divsChild>
            </w:div>
            <w:div w:id="237981278">
              <w:marLeft w:val="0"/>
              <w:marRight w:val="0"/>
              <w:marTop w:val="0"/>
              <w:marBottom w:val="0"/>
              <w:divBdr>
                <w:top w:val="none" w:sz="0" w:space="0" w:color="auto"/>
                <w:left w:val="none" w:sz="0" w:space="0" w:color="auto"/>
                <w:bottom w:val="none" w:sz="0" w:space="0" w:color="auto"/>
                <w:right w:val="none" w:sz="0" w:space="0" w:color="auto"/>
              </w:divBdr>
              <w:divsChild>
                <w:div w:id="326985487">
                  <w:marLeft w:val="0"/>
                  <w:marRight w:val="0"/>
                  <w:marTop w:val="0"/>
                  <w:marBottom w:val="0"/>
                  <w:divBdr>
                    <w:top w:val="none" w:sz="0" w:space="0" w:color="auto"/>
                    <w:left w:val="none" w:sz="0" w:space="0" w:color="auto"/>
                    <w:bottom w:val="none" w:sz="0" w:space="0" w:color="auto"/>
                    <w:right w:val="none" w:sz="0" w:space="0" w:color="auto"/>
                  </w:divBdr>
                </w:div>
                <w:div w:id="123897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5920832">
      <w:bodyDiv w:val="1"/>
      <w:marLeft w:val="0"/>
      <w:marRight w:val="0"/>
      <w:marTop w:val="0"/>
      <w:marBottom w:val="0"/>
      <w:divBdr>
        <w:top w:val="none" w:sz="0" w:space="0" w:color="auto"/>
        <w:left w:val="none" w:sz="0" w:space="0" w:color="auto"/>
        <w:bottom w:val="none" w:sz="0" w:space="0" w:color="auto"/>
        <w:right w:val="none" w:sz="0" w:space="0" w:color="auto"/>
      </w:divBdr>
    </w:div>
    <w:div w:id="1137799957">
      <w:bodyDiv w:val="1"/>
      <w:marLeft w:val="0"/>
      <w:marRight w:val="0"/>
      <w:marTop w:val="0"/>
      <w:marBottom w:val="0"/>
      <w:divBdr>
        <w:top w:val="none" w:sz="0" w:space="0" w:color="auto"/>
        <w:left w:val="none" w:sz="0" w:space="0" w:color="auto"/>
        <w:bottom w:val="none" w:sz="0" w:space="0" w:color="auto"/>
        <w:right w:val="none" w:sz="0" w:space="0" w:color="auto"/>
      </w:divBdr>
      <w:divsChild>
        <w:div w:id="2010982254">
          <w:marLeft w:val="0"/>
          <w:marRight w:val="0"/>
          <w:marTop w:val="450"/>
          <w:marBottom w:val="0"/>
          <w:divBdr>
            <w:top w:val="none" w:sz="0" w:space="0" w:color="auto"/>
            <w:left w:val="none" w:sz="0" w:space="0" w:color="auto"/>
            <w:bottom w:val="none" w:sz="0" w:space="0" w:color="auto"/>
            <w:right w:val="none" w:sz="0" w:space="0" w:color="auto"/>
          </w:divBdr>
        </w:div>
      </w:divsChild>
    </w:div>
    <w:div w:id="194970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visatraveller.mfa.ir/en/request/digital_image_requirement/?title_name=passport" TargetMode="External"/><Relationship Id="rId3" Type="http://schemas.openxmlformats.org/officeDocument/2006/relationships/settings" Target="settings.xml"/><Relationship Id="rId7" Type="http://schemas.openxmlformats.org/officeDocument/2006/relationships/hyperlink" Target="https://evisatraveller.mfa.ir/en/request/digital_image_requirement/?title_name=phot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visatraveller.mfa.ir/en/request/digital_image_requirement/?title_name=photo" TargetMode="External"/><Relationship Id="rId11" Type="http://schemas.openxmlformats.org/officeDocument/2006/relationships/theme" Target="theme/theme1.xml"/><Relationship Id="rId5" Type="http://schemas.openxmlformats.org/officeDocument/2006/relationships/hyperlink" Target="https://evisatraveller.mfa.ir/en/request/statu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visatraveller.mfa.ir/en/request/digital_image_requirement/?title_name=pass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5</Pages>
  <Words>970</Words>
  <Characters>5535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سمیرا علیاری</dc:creator>
  <cp:keywords/>
  <dc:description/>
  <cp:lastModifiedBy>سمیرا علیاری</cp:lastModifiedBy>
  <cp:revision>6</cp:revision>
  <dcterms:created xsi:type="dcterms:W3CDTF">2025-04-06T06:12:00Z</dcterms:created>
  <dcterms:modified xsi:type="dcterms:W3CDTF">2025-04-07T07:42:00Z</dcterms:modified>
</cp:coreProperties>
</file>